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CE" w:rsidRDefault="00FB6BCE">
      <w:pPr>
        <w:pStyle w:val="BodyText"/>
        <w:rPr>
          <w:rFonts w:ascii="Times New Roman"/>
          <w:sz w:val="20"/>
        </w:rPr>
      </w:pPr>
    </w:p>
    <w:p w:rsidR="00FB6BCE" w:rsidRDefault="00FB6BCE">
      <w:pPr>
        <w:pStyle w:val="BodyText"/>
        <w:spacing w:before="9"/>
        <w:rPr>
          <w:rFonts w:ascii="Times New Roman"/>
        </w:rPr>
      </w:pPr>
    </w:p>
    <w:p w:rsidR="00FB6BCE" w:rsidRDefault="004F4C5B">
      <w:pPr>
        <w:spacing w:before="66" w:line="276" w:lineRule="auto"/>
        <w:ind w:left="2647" w:right="2406"/>
        <w:jc w:val="center"/>
        <w:rPr>
          <w:sz w:val="24"/>
        </w:rPr>
      </w:pPr>
      <w:proofErr w:type="spellStart"/>
      <w:r>
        <w:rPr>
          <w:sz w:val="24"/>
        </w:rPr>
        <w:t>Departamentul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Relații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Relații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publice</w:t>
      </w:r>
      <w:proofErr w:type="spellEnd"/>
    </w:p>
    <w:p w:rsidR="00E9525D" w:rsidRDefault="004F4C5B" w:rsidP="00E9525D">
      <w:pPr>
        <w:spacing w:line="276" w:lineRule="auto"/>
        <w:ind w:left="2652" w:right="2270" w:hanging="1"/>
        <w:jc w:val="center"/>
        <w:rPr>
          <w:sz w:val="24"/>
        </w:rPr>
      </w:pPr>
      <w:r>
        <w:rPr>
          <w:sz w:val="24"/>
        </w:rPr>
        <w:t xml:space="preserve">Bd. </w:t>
      </w:r>
      <w:proofErr w:type="spellStart"/>
      <w:r>
        <w:rPr>
          <w:sz w:val="24"/>
        </w:rPr>
        <w:t>Ștefan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</w:t>
      </w:r>
      <w:proofErr w:type="spellEnd"/>
      <w:r>
        <w:rPr>
          <w:sz w:val="24"/>
        </w:rPr>
        <w:t xml:space="preserve"> Mare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Sfânt</w:t>
      </w:r>
      <w:proofErr w:type="spellEnd"/>
      <w:r>
        <w:rPr>
          <w:sz w:val="24"/>
        </w:rPr>
        <w:t xml:space="preserve">, 165,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. 117 </w:t>
      </w:r>
    </w:p>
    <w:p w:rsidR="00FB6BCE" w:rsidRDefault="004F4C5B" w:rsidP="00E9525D">
      <w:pPr>
        <w:spacing w:line="276" w:lineRule="auto"/>
        <w:ind w:left="2652" w:right="2270" w:hanging="1"/>
        <w:jc w:val="center"/>
        <w:rPr>
          <w:sz w:val="24"/>
        </w:rPr>
      </w:pPr>
      <w:r>
        <w:rPr>
          <w:sz w:val="24"/>
        </w:rPr>
        <w:t>Tel</w:t>
      </w:r>
      <w:r w:rsidR="00E9525D">
        <w:rPr>
          <w:sz w:val="24"/>
        </w:rPr>
        <w:t>.</w:t>
      </w:r>
      <w:r>
        <w:rPr>
          <w:sz w:val="24"/>
        </w:rPr>
        <w:t>: 022 205 235; 022 205 355; 022 205</w:t>
      </w:r>
      <w:r>
        <w:rPr>
          <w:spacing w:val="-7"/>
          <w:sz w:val="24"/>
        </w:rPr>
        <w:t xml:space="preserve"> </w:t>
      </w:r>
      <w:r>
        <w:rPr>
          <w:sz w:val="24"/>
        </w:rPr>
        <w:t>253</w:t>
      </w:r>
    </w:p>
    <w:p w:rsidR="00FB6BCE" w:rsidRDefault="0062720A">
      <w:pPr>
        <w:spacing w:line="276" w:lineRule="auto"/>
        <w:ind w:left="2647" w:right="2357"/>
        <w:jc w:val="center"/>
        <w:rPr>
          <w:sz w:val="24"/>
        </w:rPr>
      </w:pPr>
      <w:r>
        <w:rPr>
          <w:sz w:val="24"/>
        </w:rPr>
        <w:t>E</w:t>
      </w:r>
      <w:r w:rsidR="004F4C5B">
        <w:rPr>
          <w:sz w:val="24"/>
        </w:rPr>
        <w:t xml:space="preserve">-mail: </w:t>
      </w:r>
      <w:hyperlink r:id="rId7">
        <w:r w:rsidR="004F4C5B">
          <w:rPr>
            <w:color w:val="0000FF"/>
            <w:sz w:val="24"/>
          </w:rPr>
          <w:t>relatiipublice@usmf.md</w:t>
        </w:r>
      </w:hyperlink>
      <w:r w:rsidR="004F4C5B">
        <w:rPr>
          <w:color w:val="0000FF"/>
          <w:sz w:val="24"/>
        </w:rPr>
        <w:t xml:space="preserve"> </w:t>
      </w:r>
    </w:p>
    <w:p w:rsidR="00FB6BCE" w:rsidRPr="0062720A" w:rsidRDefault="00CC1D2D" w:rsidP="00D04AC7">
      <w:pPr>
        <w:pStyle w:val="BodyText"/>
        <w:spacing w:before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D04AC7" w:rsidRPr="0062720A">
        <w:rPr>
          <w:sz w:val="24"/>
          <w:szCs w:val="24"/>
        </w:rPr>
        <w:fldChar w:fldCharType="begin"/>
      </w:r>
      <w:r w:rsidR="00D04AC7" w:rsidRPr="0062720A">
        <w:rPr>
          <w:sz w:val="24"/>
          <w:szCs w:val="24"/>
        </w:rPr>
        <w:instrText xml:space="preserve"> HYPERLINK "https://relatiipublice.usmf.md/ro/modele-acte" </w:instrText>
      </w:r>
      <w:r w:rsidR="00D04AC7" w:rsidRPr="0062720A">
        <w:rPr>
          <w:sz w:val="24"/>
          <w:szCs w:val="24"/>
        </w:rPr>
        <w:fldChar w:fldCharType="separate"/>
      </w:r>
      <w:r w:rsidR="00D04AC7" w:rsidRPr="0062720A">
        <w:rPr>
          <w:rStyle w:val="Hyperlink"/>
          <w:sz w:val="24"/>
          <w:szCs w:val="24"/>
          <w:u w:val="none"/>
        </w:rPr>
        <w:t>https://relatiipublice.usmf.md/</w:t>
      </w:r>
      <w:r w:rsidR="00D04AC7" w:rsidRPr="0062720A">
        <w:rPr>
          <w:sz w:val="24"/>
          <w:szCs w:val="24"/>
        </w:rPr>
        <w:fldChar w:fldCharType="end"/>
      </w:r>
      <w:r w:rsidR="004B387B" w:rsidRPr="0062720A">
        <w:rPr>
          <w:sz w:val="24"/>
          <w:szCs w:val="24"/>
        </w:rPr>
        <w:t xml:space="preserve"> </w:t>
      </w:r>
    </w:p>
    <w:p w:rsidR="00D04AC7" w:rsidRPr="00D04AC7" w:rsidRDefault="00D04AC7" w:rsidP="00D04AC7">
      <w:pPr>
        <w:pStyle w:val="BodyText"/>
        <w:spacing w:before="10"/>
        <w:jc w:val="center"/>
        <w:rPr>
          <w:sz w:val="24"/>
          <w:szCs w:val="24"/>
        </w:rPr>
      </w:pPr>
    </w:p>
    <w:p w:rsidR="00FB6BCE" w:rsidRDefault="004F4C5B">
      <w:pPr>
        <w:spacing w:before="62"/>
        <w:ind w:left="1953" w:right="1523"/>
        <w:rPr>
          <w:b/>
          <w:i/>
          <w:sz w:val="28"/>
        </w:rPr>
      </w:pPr>
      <w:proofErr w:type="spellStart"/>
      <w:r>
        <w:rPr>
          <w:b/>
          <w:i/>
          <w:sz w:val="28"/>
        </w:rPr>
        <w:t>Formular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privind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organizarea</w:t>
      </w:r>
      <w:proofErr w:type="spellEnd"/>
      <w:r>
        <w:rPr>
          <w:b/>
          <w:i/>
          <w:sz w:val="28"/>
        </w:rPr>
        <w:t xml:space="preserve"> de </w:t>
      </w:r>
      <w:proofErr w:type="spellStart"/>
      <w:r>
        <w:rPr>
          <w:b/>
          <w:i/>
          <w:sz w:val="28"/>
        </w:rPr>
        <w:t>evenimente</w:t>
      </w:r>
      <w:proofErr w:type="spellEnd"/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505"/>
        </w:tabs>
        <w:spacing w:before="247"/>
        <w:ind w:hanging="283"/>
        <w:rPr>
          <w:sz w:val="26"/>
        </w:rPr>
      </w:pPr>
      <w:proofErr w:type="spellStart"/>
      <w:r>
        <w:rPr>
          <w:sz w:val="26"/>
        </w:rPr>
        <w:t>Titlul</w:t>
      </w:r>
      <w:proofErr w:type="spellEnd"/>
      <w:r>
        <w:rPr>
          <w:sz w:val="26"/>
        </w:rPr>
        <w:t>:_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2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115559</wp:posOffset>
            </wp:positionV>
            <wp:extent cx="5951813" cy="933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13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4"/>
        <w:rPr>
          <w:sz w:val="7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468"/>
        </w:tabs>
        <w:ind w:hanging="283"/>
        <w:rPr>
          <w:sz w:val="26"/>
        </w:rPr>
      </w:pPr>
      <w:proofErr w:type="spellStart"/>
      <w:r>
        <w:rPr>
          <w:sz w:val="26"/>
        </w:rPr>
        <w:t>Tipul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evenimentului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congres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conferință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simpozion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etc.):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2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115940</wp:posOffset>
            </wp:positionV>
            <wp:extent cx="5948464" cy="933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64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9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112920</wp:posOffset>
            </wp:positionV>
            <wp:extent cx="5950353" cy="93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53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6"/>
        <w:rPr>
          <w:sz w:val="7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531"/>
        </w:tabs>
        <w:ind w:hanging="283"/>
        <w:rPr>
          <w:sz w:val="26"/>
        </w:rPr>
      </w:pPr>
      <w:proofErr w:type="spellStart"/>
      <w:r>
        <w:rPr>
          <w:sz w:val="26"/>
        </w:rPr>
        <w:t>Organizator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departamentul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catedra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disciplina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etc.):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11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114035</wp:posOffset>
            </wp:positionV>
            <wp:extent cx="5950493" cy="933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493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114444</wp:posOffset>
            </wp:positionV>
            <wp:extent cx="5950493" cy="933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493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4"/>
        <w:rPr>
          <w:sz w:val="7"/>
        </w:rPr>
      </w:pPr>
    </w:p>
    <w:p w:rsidR="00FB6BCE" w:rsidRDefault="00E9525D">
      <w:pPr>
        <w:pStyle w:val="ListParagraph"/>
        <w:numPr>
          <w:ilvl w:val="0"/>
          <w:numId w:val="1"/>
        </w:numPr>
        <w:tabs>
          <w:tab w:val="left" w:pos="482"/>
        </w:tabs>
        <w:ind w:left="482" w:hanging="360"/>
        <w:rPr>
          <w:sz w:val="26"/>
        </w:rPr>
      </w:pPr>
      <w:proofErr w:type="spellStart"/>
      <w:r>
        <w:rPr>
          <w:sz w:val="26"/>
        </w:rPr>
        <w:t>Rolul</w:t>
      </w:r>
      <w:proofErr w:type="spellEnd"/>
      <w:r>
        <w:rPr>
          <w:sz w:val="26"/>
        </w:rPr>
        <w:t xml:space="preserve"> USMF „</w:t>
      </w:r>
      <w:proofErr w:type="spellStart"/>
      <w:r w:rsidR="004F4C5B">
        <w:rPr>
          <w:sz w:val="26"/>
        </w:rPr>
        <w:t>Nicolae</w:t>
      </w:r>
      <w:proofErr w:type="spellEnd"/>
      <w:r w:rsidR="004F4C5B">
        <w:rPr>
          <w:spacing w:val="-12"/>
          <w:sz w:val="26"/>
        </w:rPr>
        <w:t xml:space="preserve"> </w:t>
      </w:r>
      <w:proofErr w:type="spellStart"/>
      <w:r w:rsidR="004F4C5B">
        <w:rPr>
          <w:sz w:val="26"/>
        </w:rPr>
        <w:t>Testemițanu</w:t>
      </w:r>
      <w:proofErr w:type="spellEnd"/>
      <w:r w:rsidR="004F4C5B">
        <w:rPr>
          <w:sz w:val="26"/>
        </w:rPr>
        <w:t>”:</w:t>
      </w:r>
    </w:p>
    <w:p w:rsidR="00FB6BCE" w:rsidRDefault="004F4C5B">
      <w:pPr>
        <w:pStyle w:val="ListParagraph"/>
        <w:numPr>
          <w:ilvl w:val="1"/>
          <w:numId w:val="1"/>
        </w:numPr>
        <w:tabs>
          <w:tab w:val="left" w:pos="842"/>
          <w:tab w:val="left" w:pos="3835"/>
          <w:tab w:val="left" w:pos="7191"/>
        </w:tabs>
        <w:spacing w:before="153"/>
        <w:rPr>
          <w:sz w:val="26"/>
        </w:rPr>
      </w:pPr>
      <w:proofErr w:type="spellStart"/>
      <w:r>
        <w:rPr>
          <w:sz w:val="26"/>
        </w:rPr>
        <w:t>Organizator</w:t>
      </w:r>
      <w:proofErr w:type="spellEnd"/>
      <w:r>
        <w:rPr>
          <w:sz w:val="26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45"/>
          <w:sz w:val="26"/>
        </w:rPr>
        <w:t xml:space="preserve"> </w:t>
      </w:r>
      <w:proofErr w:type="spellStart"/>
      <w:r w:rsidR="00E9525D">
        <w:rPr>
          <w:sz w:val="26"/>
        </w:rPr>
        <w:t>Partener</w:t>
      </w:r>
      <w:proofErr w:type="spellEnd"/>
      <w:r w:rsidR="00E9525D">
        <w:rPr>
          <w:sz w:val="26"/>
        </w:rPr>
        <w:t xml:space="preserve">                           </w:t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45"/>
          <w:sz w:val="26"/>
        </w:rPr>
        <w:t xml:space="preserve"> </w:t>
      </w:r>
      <w:proofErr w:type="spellStart"/>
      <w:r w:rsidR="00E9525D">
        <w:rPr>
          <w:sz w:val="26"/>
        </w:rPr>
        <w:t>Instituție-gazdă</w:t>
      </w:r>
      <w:proofErr w:type="spellEnd"/>
    </w:p>
    <w:p w:rsidR="00FB6BCE" w:rsidRDefault="00FB6BCE">
      <w:pPr>
        <w:pStyle w:val="BodyText"/>
        <w:rPr>
          <w:sz w:val="28"/>
        </w:rPr>
      </w:pPr>
    </w:p>
    <w:p w:rsidR="00FB6BCE" w:rsidRDefault="00FB6BCE">
      <w:pPr>
        <w:pStyle w:val="BodyText"/>
        <w:spacing w:before="3"/>
        <w:rPr>
          <w:sz w:val="22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455"/>
        </w:tabs>
        <w:spacing w:before="0"/>
        <w:ind w:hanging="283"/>
        <w:rPr>
          <w:sz w:val="26"/>
        </w:rPr>
      </w:pPr>
      <w:proofErr w:type="spellStart"/>
      <w:r>
        <w:rPr>
          <w:sz w:val="26"/>
        </w:rPr>
        <w:t>Descrierea</w:t>
      </w:r>
      <w:proofErr w:type="spellEnd"/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evenimentului</w:t>
      </w:r>
      <w:proofErr w:type="spellEnd"/>
      <w:r>
        <w:rPr>
          <w:sz w:val="26"/>
        </w:rPr>
        <w:t>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11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114035</wp:posOffset>
            </wp:positionV>
            <wp:extent cx="5948464" cy="933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64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114444</wp:posOffset>
            </wp:positionV>
            <wp:extent cx="5948464" cy="9334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64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9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112920</wp:posOffset>
            </wp:positionV>
            <wp:extent cx="5951352" cy="9334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352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6"/>
        <w:rPr>
          <w:sz w:val="7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525"/>
        </w:tabs>
        <w:ind w:hanging="283"/>
        <w:rPr>
          <w:sz w:val="26"/>
        </w:rPr>
      </w:pPr>
      <w:proofErr w:type="spellStart"/>
      <w:r>
        <w:rPr>
          <w:sz w:val="26"/>
        </w:rPr>
        <w:t>Invitați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speciali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participanți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nr</w:t>
      </w:r>
      <w:proofErr w:type="spellEnd"/>
      <w:r>
        <w:rPr>
          <w:sz w:val="26"/>
        </w:rPr>
        <w:t>.</w:t>
      </w:r>
      <w:r>
        <w:rPr>
          <w:spacing w:val="46"/>
          <w:sz w:val="26"/>
        </w:rPr>
        <w:t xml:space="preserve"> </w:t>
      </w:r>
      <w:proofErr w:type="spellStart"/>
      <w:r>
        <w:rPr>
          <w:sz w:val="26"/>
        </w:rPr>
        <w:t>estimativ</w:t>
      </w:r>
      <w:proofErr w:type="spellEnd"/>
      <w:r>
        <w:rPr>
          <w:sz w:val="26"/>
        </w:rPr>
        <w:t>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11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114035</wp:posOffset>
            </wp:positionV>
            <wp:extent cx="5949447" cy="9334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447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1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114825</wp:posOffset>
            </wp:positionV>
            <wp:extent cx="5950310" cy="9334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10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9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112920</wp:posOffset>
            </wp:positionV>
            <wp:extent cx="5948464" cy="9334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64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114444</wp:posOffset>
            </wp:positionV>
            <wp:extent cx="5952590" cy="9334"/>
            <wp:effectExtent l="0" t="0" r="0" b="0"/>
            <wp:wrapTopAndBottom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590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4"/>
        <w:rPr>
          <w:sz w:val="7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06"/>
          <w:tab w:val="left" w:pos="9514"/>
        </w:tabs>
        <w:ind w:hanging="283"/>
        <w:rPr>
          <w:sz w:val="26"/>
        </w:rPr>
      </w:pPr>
      <w:proofErr w:type="spellStart"/>
      <w:r>
        <w:rPr>
          <w:sz w:val="26"/>
        </w:rPr>
        <w:t>Locul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desfășurării</w:t>
      </w:r>
      <w:proofErr w:type="spellEnd"/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FB6BCE">
      <w:pPr>
        <w:pStyle w:val="BodyText"/>
        <w:rPr>
          <w:sz w:val="20"/>
        </w:rPr>
      </w:pPr>
    </w:p>
    <w:p w:rsidR="00FB6BCE" w:rsidRDefault="004F4C5B">
      <w:pPr>
        <w:pStyle w:val="BodyText"/>
        <w:spacing w:before="2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1076159</wp:posOffset>
            </wp:positionH>
            <wp:positionV relativeFrom="paragraph">
              <wp:posOffset>115559</wp:posOffset>
            </wp:positionV>
            <wp:extent cx="5952590" cy="9334"/>
            <wp:effectExtent l="0" t="0" r="0" b="0"/>
            <wp:wrapTopAndBottom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590" cy="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BCE" w:rsidRDefault="00FB6BCE">
      <w:pPr>
        <w:pStyle w:val="BodyText"/>
        <w:spacing w:before="4"/>
        <w:rPr>
          <w:sz w:val="7"/>
        </w:rPr>
      </w:pPr>
    </w:p>
    <w:p w:rsidR="00FB6BCE" w:rsidRDefault="004F4C5B">
      <w:pPr>
        <w:pStyle w:val="ListParagraph"/>
        <w:numPr>
          <w:ilvl w:val="0"/>
          <w:numId w:val="1"/>
        </w:numPr>
        <w:tabs>
          <w:tab w:val="left" w:pos="482"/>
          <w:tab w:val="left" w:pos="6070"/>
          <w:tab w:val="left" w:pos="9497"/>
        </w:tabs>
        <w:ind w:left="482" w:hanging="360"/>
        <w:rPr>
          <w:sz w:val="26"/>
        </w:rPr>
      </w:pPr>
      <w:r>
        <w:rPr>
          <w:sz w:val="26"/>
        </w:rPr>
        <w:t xml:space="preserve">Data </w:t>
      </w:r>
      <w:proofErr w:type="spellStart"/>
      <w:r>
        <w:rPr>
          <w:sz w:val="26"/>
        </w:rPr>
        <w:t>și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ora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desfășurării</w:t>
      </w:r>
      <w:proofErr w:type="spellEnd"/>
      <w:r>
        <w:rPr>
          <w:sz w:val="26"/>
        </w:rPr>
        <w:t>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4F4C5B">
      <w:pPr>
        <w:pStyle w:val="ListParagraph"/>
        <w:numPr>
          <w:ilvl w:val="0"/>
          <w:numId w:val="1"/>
        </w:numPr>
        <w:tabs>
          <w:tab w:val="left" w:pos="482"/>
          <w:tab w:val="left" w:pos="9524"/>
        </w:tabs>
        <w:spacing w:before="154"/>
        <w:ind w:left="482" w:hanging="360"/>
        <w:rPr>
          <w:sz w:val="26"/>
        </w:rPr>
      </w:pPr>
      <w:proofErr w:type="spellStart"/>
      <w:r>
        <w:rPr>
          <w:sz w:val="26"/>
        </w:rPr>
        <w:t>Persoana</w:t>
      </w:r>
      <w:proofErr w:type="spellEnd"/>
      <w:r>
        <w:rPr>
          <w:sz w:val="26"/>
        </w:rPr>
        <w:t xml:space="preserve"> de contact, </w:t>
      </w:r>
      <w:proofErr w:type="spellStart"/>
      <w:r>
        <w:rPr>
          <w:sz w:val="26"/>
        </w:rPr>
        <w:t>nr</w:t>
      </w:r>
      <w:proofErr w:type="spellEnd"/>
      <w:r>
        <w:rPr>
          <w:sz w:val="26"/>
        </w:rPr>
        <w:t>. de</w:t>
      </w:r>
      <w:r>
        <w:rPr>
          <w:spacing w:val="-15"/>
          <w:sz w:val="26"/>
        </w:rPr>
        <w:t xml:space="preserve"> </w:t>
      </w:r>
      <w:r>
        <w:rPr>
          <w:sz w:val="26"/>
        </w:rPr>
        <w:t>tel.: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B6BCE" w:rsidRDefault="004F4C5B">
      <w:pPr>
        <w:pStyle w:val="ListParagraph"/>
        <w:numPr>
          <w:ilvl w:val="0"/>
          <w:numId w:val="1"/>
        </w:numPr>
        <w:tabs>
          <w:tab w:val="left" w:pos="540"/>
        </w:tabs>
        <w:spacing w:before="153"/>
        <w:ind w:left="539" w:hanging="417"/>
        <w:rPr>
          <w:sz w:val="26"/>
        </w:rPr>
      </w:pPr>
      <w:proofErr w:type="spellStart"/>
      <w:r>
        <w:rPr>
          <w:sz w:val="26"/>
        </w:rPr>
        <w:t>Prezența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fotografului</w:t>
      </w:r>
      <w:proofErr w:type="spellEnd"/>
      <w:r>
        <w:rPr>
          <w:sz w:val="26"/>
        </w:rPr>
        <w:t>:</w:t>
      </w:r>
    </w:p>
    <w:p w:rsidR="00FB6BCE" w:rsidRDefault="004F4C5B">
      <w:pPr>
        <w:pStyle w:val="ListParagraph"/>
        <w:numPr>
          <w:ilvl w:val="1"/>
          <w:numId w:val="1"/>
        </w:numPr>
        <w:tabs>
          <w:tab w:val="left" w:pos="973"/>
          <w:tab w:val="left" w:pos="974"/>
          <w:tab w:val="left" w:pos="6626"/>
          <w:tab w:val="left" w:pos="7613"/>
          <w:tab w:val="left" w:pos="8182"/>
        </w:tabs>
        <w:spacing w:before="45"/>
        <w:ind w:left="974" w:hanging="428"/>
        <w:rPr>
          <w:sz w:val="26"/>
        </w:rPr>
      </w:pPr>
      <w:r>
        <w:rPr>
          <w:sz w:val="26"/>
        </w:rPr>
        <w:t xml:space="preserve">Da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deschidere</w:t>
      </w:r>
      <w:proofErr w:type="spellEnd"/>
      <w:r>
        <w:rPr>
          <w:i/>
          <w:sz w:val="26"/>
        </w:rPr>
        <w:t>,</w:t>
      </w:r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închidere</w:t>
      </w:r>
      <w:proofErr w:type="spellEnd"/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eveniment</w:t>
      </w:r>
      <w:proofErr w:type="spellEnd"/>
      <w:r>
        <w:rPr>
          <w:i/>
          <w:sz w:val="26"/>
        </w:rPr>
        <w:t>,</w:t>
      </w:r>
      <w:r>
        <w:rPr>
          <w:i/>
          <w:sz w:val="26"/>
          <w:u w:val="single"/>
        </w:rPr>
        <w:t xml:space="preserve"> </w:t>
      </w:r>
      <w:r>
        <w:rPr>
          <w:i/>
          <w:sz w:val="26"/>
          <w:u w:val="single"/>
        </w:rPr>
        <w:tab/>
      </w:r>
      <w:r>
        <w:rPr>
          <w:i/>
          <w:sz w:val="26"/>
        </w:rPr>
        <w:t>)</w:t>
      </w:r>
      <w:r>
        <w:rPr>
          <w:i/>
          <w:sz w:val="26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z w:val="26"/>
        </w:rPr>
        <w:tab/>
      </w:r>
      <w:r>
        <w:rPr>
          <w:sz w:val="26"/>
        </w:rPr>
        <w:t>Nu</w:t>
      </w:r>
    </w:p>
    <w:p w:rsidR="00FB6BCE" w:rsidRDefault="00FB6BCE">
      <w:pPr>
        <w:pStyle w:val="BodyText"/>
        <w:rPr>
          <w:sz w:val="20"/>
        </w:rPr>
      </w:pPr>
    </w:p>
    <w:p w:rsidR="00FB6BCE" w:rsidRDefault="00FB6BCE">
      <w:pPr>
        <w:pStyle w:val="BodyText"/>
        <w:spacing w:before="7"/>
        <w:rPr>
          <w:sz w:val="23"/>
        </w:rPr>
      </w:pPr>
    </w:p>
    <w:p w:rsidR="00E9525D" w:rsidRDefault="004F4C5B" w:rsidP="00E9525D">
      <w:pPr>
        <w:spacing w:line="276" w:lineRule="auto"/>
        <w:ind w:left="720" w:right="1010"/>
        <w:jc w:val="center"/>
        <w:rPr>
          <w:sz w:val="24"/>
        </w:rPr>
      </w:pPr>
      <w:proofErr w:type="spellStart"/>
      <w:r w:rsidRPr="0062720A">
        <w:rPr>
          <w:b/>
        </w:rPr>
        <w:t>Formularul</w:t>
      </w:r>
      <w:proofErr w:type="spellEnd"/>
      <w:r w:rsidRPr="0062720A">
        <w:rPr>
          <w:b/>
        </w:rPr>
        <w:t xml:space="preserve"> se </w:t>
      </w:r>
      <w:proofErr w:type="spellStart"/>
      <w:proofErr w:type="gramStart"/>
      <w:r w:rsidRPr="0062720A">
        <w:rPr>
          <w:b/>
        </w:rPr>
        <w:t>va</w:t>
      </w:r>
      <w:proofErr w:type="spellEnd"/>
      <w:proofErr w:type="gramEnd"/>
      <w:r w:rsidR="00E9525D" w:rsidRPr="0062720A">
        <w:rPr>
          <w:b/>
        </w:rPr>
        <w:t xml:space="preserve"> </w:t>
      </w:r>
      <w:proofErr w:type="spellStart"/>
      <w:r w:rsidR="00E9525D" w:rsidRPr="0062720A">
        <w:rPr>
          <w:b/>
        </w:rPr>
        <w:t>prezenta</w:t>
      </w:r>
      <w:proofErr w:type="spellEnd"/>
      <w:r w:rsidR="00E9525D" w:rsidRPr="0062720A">
        <w:rPr>
          <w:b/>
        </w:rPr>
        <w:t xml:space="preserve"> </w:t>
      </w:r>
      <w:proofErr w:type="spellStart"/>
      <w:r w:rsidR="00E9525D" w:rsidRPr="0062720A">
        <w:rPr>
          <w:b/>
        </w:rPr>
        <w:t>în</w:t>
      </w:r>
      <w:proofErr w:type="spellEnd"/>
      <w:r w:rsidR="00E9525D" w:rsidRPr="0062720A">
        <w:rPr>
          <w:b/>
        </w:rPr>
        <w:t xml:space="preserve"> format </w:t>
      </w:r>
      <w:proofErr w:type="spellStart"/>
      <w:r w:rsidR="00E9525D" w:rsidRPr="0062720A">
        <w:rPr>
          <w:b/>
        </w:rPr>
        <w:t>tipărit</w:t>
      </w:r>
      <w:proofErr w:type="spellEnd"/>
      <w:r w:rsidR="00E9525D" w:rsidRPr="0062720A">
        <w:rPr>
          <w:b/>
        </w:rPr>
        <w:t xml:space="preserve"> </w:t>
      </w:r>
      <w:proofErr w:type="spellStart"/>
      <w:r w:rsidR="00E9525D" w:rsidRPr="0062720A">
        <w:rPr>
          <w:b/>
        </w:rPr>
        <w:t>sau</w:t>
      </w:r>
      <w:proofErr w:type="spellEnd"/>
      <w:r w:rsidR="00E9525D" w:rsidRPr="0062720A">
        <w:rPr>
          <w:b/>
        </w:rPr>
        <w:t xml:space="preserve"> </w:t>
      </w:r>
      <w:r w:rsidRPr="0062720A">
        <w:rPr>
          <w:b/>
        </w:rPr>
        <w:t xml:space="preserve">se </w:t>
      </w:r>
      <w:proofErr w:type="spellStart"/>
      <w:r w:rsidRPr="0062720A">
        <w:rPr>
          <w:b/>
        </w:rPr>
        <w:t>va</w:t>
      </w:r>
      <w:proofErr w:type="spellEnd"/>
      <w:r w:rsidRPr="0062720A">
        <w:rPr>
          <w:b/>
        </w:rPr>
        <w:t xml:space="preserve"> </w:t>
      </w:r>
      <w:proofErr w:type="spellStart"/>
      <w:r w:rsidRPr="0062720A">
        <w:rPr>
          <w:b/>
        </w:rPr>
        <w:t>expedia</w:t>
      </w:r>
      <w:proofErr w:type="spellEnd"/>
      <w:r w:rsidRPr="0062720A">
        <w:rPr>
          <w:b/>
        </w:rPr>
        <w:t xml:space="preserve"> </w:t>
      </w:r>
      <w:proofErr w:type="spellStart"/>
      <w:r w:rsidRPr="0062720A">
        <w:rPr>
          <w:b/>
        </w:rPr>
        <w:t>pe</w:t>
      </w:r>
      <w:proofErr w:type="spellEnd"/>
      <w:r w:rsidRPr="0062720A">
        <w:rPr>
          <w:b/>
        </w:rPr>
        <w:t xml:space="preserve"> </w:t>
      </w:r>
      <w:hyperlink r:id="rId18">
        <w:r w:rsidR="00E9525D">
          <w:rPr>
            <w:color w:val="0000FF"/>
            <w:sz w:val="24"/>
          </w:rPr>
          <w:t>relatiipublice@usmf.md</w:t>
        </w:r>
      </w:hyperlink>
    </w:p>
    <w:p w:rsidR="00FB6BCE" w:rsidRPr="00E9525D" w:rsidRDefault="004F4C5B" w:rsidP="00E9525D">
      <w:pPr>
        <w:spacing w:before="70"/>
        <w:ind w:left="2971" w:right="1523" w:hanging="1482"/>
        <w:jc w:val="center"/>
        <w:rPr>
          <w:b/>
        </w:rPr>
      </w:pPr>
      <w:proofErr w:type="gramStart"/>
      <w:r w:rsidRPr="00E9525D">
        <w:rPr>
          <w:b/>
        </w:rPr>
        <w:t>cu</w:t>
      </w:r>
      <w:proofErr w:type="gramEnd"/>
      <w:r w:rsidRPr="00E9525D">
        <w:rPr>
          <w:b/>
        </w:rPr>
        <w:t xml:space="preserve"> </w:t>
      </w:r>
      <w:proofErr w:type="spellStart"/>
      <w:r w:rsidRPr="00E9525D">
        <w:rPr>
          <w:b/>
        </w:rPr>
        <w:t>cel</w:t>
      </w:r>
      <w:proofErr w:type="spellEnd"/>
      <w:r w:rsidRPr="00E9525D">
        <w:rPr>
          <w:b/>
        </w:rPr>
        <w:t xml:space="preserve"> </w:t>
      </w:r>
      <w:proofErr w:type="spellStart"/>
      <w:r w:rsidRPr="00E9525D">
        <w:rPr>
          <w:b/>
        </w:rPr>
        <w:t>puțin</w:t>
      </w:r>
      <w:proofErr w:type="spellEnd"/>
      <w:r w:rsidRPr="00E9525D">
        <w:rPr>
          <w:b/>
        </w:rPr>
        <w:t xml:space="preserve"> 5 </w:t>
      </w:r>
      <w:proofErr w:type="spellStart"/>
      <w:r w:rsidRPr="00E9525D">
        <w:rPr>
          <w:b/>
        </w:rPr>
        <w:t>zile</w:t>
      </w:r>
      <w:proofErr w:type="spellEnd"/>
      <w:r w:rsidRPr="00E9525D">
        <w:rPr>
          <w:b/>
        </w:rPr>
        <w:t xml:space="preserve"> </w:t>
      </w:r>
      <w:proofErr w:type="spellStart"/>
      <w:r w:rsidRPr="00E9525D">
        <w:rPr>
          <w:b/>
        </w:rPr>
        <w:t>înainte</w:t>
      </w:r>
      <w:proofErr w:type="spellEnd"/>
      <w:r w:rsidRPr="00E9525D">
        <w:rPr>
          <w:b/>
        </w:rPr>
        <w:t xml:space="preserve"> de </w:t>
      </w:r>
      <w:proofErr w:type="spellStart"/>
      <w:r w:rsidRPr="00E9525D">
        <w:rPr>
          <w:b/>
        </w:rPr>
        <w:t>eveniment</w:t>
      </w:r>
      <w:proofErr w:type="spellEnd"/>
      <w:r w:rsidRPr="00E9525D">
        <w:rPr>
          <w:b/>
        </w:rPr>
        <w:t>.</w:t>
      </w:r>
    </w:p>
    <w:sectPr w:rsidR="00FB6BCE" w:rsidRPr="00E9525D">
      <w:headerReference w:type="default" r:id="rId19"/>
      <w:type w:val="continuous"/>
      <w:pgSz w:w="11910" w:h="16840"/>
      <w:pgMar w:top="0" w:right="680" w:bottom="280" w:left="15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6B" w:rsidRDefault="0045506B">
      <w:r>
        <w:separator/>
      </w:r>
    </w:p>
  </w:endnote>
  <w:endnote w:type="continuationSeparator" w:id="0">
    <w:p w:rsidR="0045506B" w:rsidRDefault="004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6B" w:rsidRDefault="0045506B">
      <w:r>
        <w:separator/>
      </w:r>
    </w:p>
  </w:footnote>
  <w:footnote w:type="continuationSeparator" w:id="0">
    <w:p w:rsidR="0045506B" w:rsidRDefault="00455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CE" w:rsidRDefault="004F4C5B">
    <w:pPr>
      <w:pStyle w:val="BodyText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162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609F4"/>
    <w:multiLevelType w:val="hybridMultilevel"/>
    <w:tmpl w:val="1BA26D2C"/>
    <w:lvl w:ilvl="0" w:tplc="9E4687F0">
      <w:start w:val="1"/>
      <w:numFmt w:val="decimal"/>
      <w:lvlText w:val="%1."/>
      <w:lvlJc w:val="left"/>
      <w:pPr>
        <w:ind w:left="405" w:hanging="284"/>
        <w:jc w:val="left"/>
      </w:pPr>
      <w:rPr>
        <w:rFonts w:ascii="Cambria" w:eastAsia="Cambria" w:hAnsi="Cambria" w:cs="Cambria" w:hint="default"/>
        <w:w w:val="99"/>
        <w:sz w:val="26"/>
        <w:szCs w:val="26"/>
      </w:rPr>
    </w:lvl>
    <w:lvl w:ilvl="1" w:tplc="9DCC35FA">
      <w:start w:val="1"/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w w:val="99"/>
        <w:sz w:val="26"/>
        <w:szCs w:val="26"/>
      </w:rPr>
    </w:lvl>
    <w:lvl w:ilvl="2" w:tplc="30325C9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F76C7F74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18C80E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5" w:tplc="72E430A8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6" w:tplc="029EAF7E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2646A77A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8" w:tplc="994456E8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CE"/>
    <w:rsid w:val="0045506B"/>
    <w:rsid w:val="004B387B"/>
    <w:rsid w:val="004F4C5B"/>
    <w:rsid w:val="0062720A"/>
    <w:rsid w:val="007E28AA"/>
    <w:rsid w:val="00CC1D2D"/>
    <w:rsid w:val="00D04AC7"/>
    <w:rsid w:val="00E9525D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3C42C-0164-47DE-AF67-B4879427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3"/>
      <w:ind w:left="405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04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elatiipublice@usmf.m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latiipublice@usmf.m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RePack by Diakov</cp:lastModifiedBy>
  <cp:revision>6</cp:revision>
  <cp:lastPrinted>2020-03-03T15:53:00Z</cp:lastPrinted>
  <dcterms:created xsi:type="dcterms:W3CDTF">2020-03-03T15:35:00Z</dcterms:created>
  <dcterms:modified xsi:type="dcterms:W3CDTF">2020-03-03T15:53:00Z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go4convert.com</vt:lpwstr>
  </property>
  <property fmtid="{D5CDD505-2E9C-101B-9397-08002B2CF9AE}" pid="4" name="LastSaved">
    <vt:filetime>2016-05-03T00:00:00Z</vt:filetime>
  </property>
</Properties>
</file>